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623D5" w14:textId="77777777" w:rsidR="00AB7A41" w:rsidRPr="004B57CF" w:rsidRDefault="00F539AC" w:rsidP="00546B3A">
      <w:pPr>
        <w:pStyle w:val="Titel"/>
        <w:jc w:val="left"/>
        <w:rPr>
          <w:sz w:val="22"/>
          <w:szCs w:val="24"/>
        </w:rPr>
      </w:pPr>
      <w:r w:rsidRPr="004B57CF">
        <w:rPr>
          <w:sz w:val="22"/>
          <w:szCs w:val="24"/>
        </w:rPr>
        <w:t>Eigenerklärung</w:t>
      </w:r>
      <w:r w:rsidR="00546B3A" w:rsidRPr="004B57CF">
        <w:rPr>
          <w:sz w:val="22"/>
          <w:szCs w:val="24"/>
        </w:rPr>
        <w:t xml:space="preserve"> zum Vergabeverfahren:</w:t>
      </w:r>
      <w:r w:rsidR="00546B3A" w:rsidRPr="004B57CF">
        <w:rPr>
          <w:sz w:val="22"/>
          <w:szCs w:val="24"/>
        </w:rPr>
        <w:tab/>
      </w:r>
      <w:r w:rsidR="00546B3A" w:rsidRPr="004B57CF">
        <w:rPr>
          <w:sz w:val="22"/>
          <w:szCs w:val="24"/>
        </w:rPr>
        <w:tab/>
      </w:r>
      <w:r w:rsidR="000B14BD" w:rsidRPr="004B57CF">
        <w:rPr>
          <w:highlight w:val="yellow"/>
          <w:u w:val="single"/>
        </w:rPr>
        <w:fldChar w:fldCharType="begin">
          <w:ffData>
            <w:name w:val="Text1"/>
            <w:enabled/>
            <w:calcOnExit w:val="0"/>
            <w:textInput/>
          </w:ffData>
        </w:fldChar>
      </w:r>
      <w:r w:rsidR="000B14BD" w:rsidRPr="004B57CF">
        <w:rPr>
          <w:highlight w:val="yellow"/>
          <w:u w:val="single"/>
        </w:rPr>
        <w:instrText xml:space="preserve"> FORMTEXT </w:instrText>
      </w:r>
      <w:r w:rsidR="000B14BD" w:rsidRPr="004B57CF">
        <w:rPr>
          <w:highlight w:val="yellow"/>
          <w:u w:val="single"/>
        </w:rPr>
      </w:r>
      <w:r w:rsidR="000B14BD" w:rsidRPr="004B57CF">
        <w:rPr>
          <w:highlight w:val="yellow"/>
          <w:u w:val="single"/>
        </w:rPr>
        <w:fldChar w:fldCharType="separate"/>
      </w:r>
      <w:r w:rsidR="000B14BD" w:rsidRPr="004B57CF">
        <w:rPr>
          <w:noProof/>
          <w:highlight w:val="yellow"/>
          <w:u w:val="single"/>
        </w:rPr>
        <w:t> </w:t>
      </w:r>
      <w:r w:rsidR="000B14BD" w:rsidRPr="004B57CF">
        <w:rPr>
          <w:noProof/>
          <w:highlight w:val="yellow"/>
          <w:u w:val="single"/>
        </w:rPr>
        <w:t> </w:t>
      </w:r>
      <w:r w:rsidR="000B14BD" w:rsidRPr="004B57CF">
        <w:rPr>
          <w:noProof/>
          <w:highlight w:val="yellow"/>
          <w:u w:val="single"/>
        </w:rPr>
        <w:t> </w:t>
      </w:r>
      <w:r w:rsidR="000B14BD" w:rsidRPr="004B57CF">
        <w:rPr>
          <w:noProof/>
          <w:highlight w:val="yellow"/>
          <w:u w:val="single"/>
        </w:rPr>
        <w:t> </w:t>
      </w:r>
      <w:r w:rsidR="000B14BD" w:rsidRPr="004B57CF">
        <w:rPr>
          <w:noProof/>
          <w:highlight w:val="yellow"/>
          <w:u w:val="single"/>
        </w:rPr>
        <w:t> </w:t>
      </w:r>
      <w:r w:rsidR="000B14BD" w:rsidRPr="004B57CF">
        <w:rPr>
          <w:highlight w:val="yellow"/>
          <w:u w:val="single"/>
        </w:rPr>
        <w:fldChar w:fldCharType="end"/>
      </w:r>
    </w:p>
    <w:p w14:paraId="71E98941" w14:textId="77777777" w:rsidR="00F539AC" w:rsidRPr="004B57CF" w:rsidRDefault="00194088" w:rsidP="00194088">
      <w:pPr>
        <w:pStyle w:val="Titel"/>
        <w:jc w:val="left"/>
        <w:rPr>
          <w:b w:val="0"/>
          <w:color w:val="auto"/>
          <w:sz w:val="20"/>
          <w:szCs w:val="20"/>
        </w:rPr>
      </w:pPr>
      <w:r w:rsidRPr="004B57CF">
        <w:rPr>
          <w:b w:val="0"/>
          <w:color w:val="auto"/>
          <w:sz w:val="20"/>
          <w:szCs w:val="20"/>
        </w:rPr>
        <w:t xml:space="preserve">1. </w:t>
      </w:r>
      <w:r w:rsidR="00C4284A" w:rsidRPr="004B57CF">
        <w:rPr>
          <w:b w:val="0"/>
          <w:color w:val="auto"/>
          <w:sz w:val="20"/>
          <w:szCs w:val="20"/>
        </w:rPr>
        <w:t>Ich/Wir erkläre(n)</w:t>
      </w:r>
      <w:r w:rsidR="00F539AC" w:rsidRPr="004B57CF">
        <w:rPr>
          <w:b w:val="0"/>
          <w:color w:val="auto"/>
          <w:sz w:val="20"/>
          <w:szCs w:val="20"/>
        </w:rPr>
        <w:t>,</w:t>
      </w:r>
      <w:r w:rsidR="0008716D" w:rsidRPr="004B57CF">
        <w:rPr>
          <w:b w:val="0"/>
          <w:color w:val="auto"/>
          <w:sz w:val="20"/>
          <w:szCs w:val="20"/>
        </w:rPr>
        <w:t xml:space="preserve"> dass</w:t>
      </w:r>
      <w:r w:rsidR="00F170B4" w:rsidRPr="004B57CF">
        <w:rPr>
          <w:b w:val="0"/>
          <w:color w:val="auto"/>
          <w:sz w:val="20"/>
          <w:szCs w:val="20"/>
        </w:rPr>
        <w:t xml:space="preserve"> </w:t>
      </w:r>
    </w:p>
    <w:p w14:paraId="27436B84" w14:textId="77777777" w:rsidR="00F539AC" w:rsidRPr="004B57CF" w:rsidRDefault="00C4284A" w:rsidP="00AA232C">
      <w:pPr>
        <w:pStyle w:val="RevisionJuristischerAbsatz"/>
        <w:numPr>
          <w:ilvl w:val="0"/>
          <w:numId w:val="18"/>
        </w:numPr>
        <w:ind w:left="993" w:hanging="284"/>
        <w:rPr>
          <w:color w:val="auto"/>
          <w:sz w:val="20"/>
          <w:szCs w:val="20"/>
        </w:rPr>
      </w:pPr>
      <w:r w:rsidRPr="004B57CF">
        <w:rPr>
          <w:color w:val="auto"/>
          <w:sz w:val="20"/>
          <w:szCs w:val="20"/>
        </w:rPr>
        <w:t>keine</w:t>
      </w:r>
      <w:r w:rsidR="00F539AC" w:rsidRPr="004B57CF">
        <w:rPr>
          <w:color w:val="auto"/>
          <w:sz w:val="20"/>
          <w:szCs w:val="20"/>
        </w:rPr>
        <w:t xml:space="preserve"> Person, deren Verhalten</w:t>
      </w:r>
      <w:r w:rsidR="00F539AC" w:rsidRPr="004B57CF">
        <w:rPr>
          <w:rStyle w:val="Funotenzeichen"/>
          <w:color w:val="auto"/>
          <w:sz w:val="20"/>
          <w:szCs w:val="20"/>
        </w:rPr>
        <w:footnoteReference w:id="1"/>
      </w:r>
      <w:r w:rsidR="00F539AC" w:rsidRPr="004B57CF">
        <w:rPr>
          <w:color w:val="auto"/>
          <w:sz w:val="20"/>
          <w:szCs w:val="20"/>
        </w:rPr>
        <w:t xml:space="preserve"> </w:t>
      </w:r>
      <w:r w:rsidRPr="004B57CF">
        <w:rPr>
          <w:color w:val="auto"/>
          <w:sz w:val="20"/>
          <w:szCs w:val="20"/>
        </w:rPr>
        <w:t>meinem/unserem</w:t>
      </w:r>
      <w:r w:rsidR="00F539AC" w:rsidRPr="004B57CF">
        <w:rPr>
          <w:color w:val="auto"/>
          <w:sz w:val="20"/>
          <w:szCs w:val="20"/>
        </w:rPr>
        <w:t xml:space="preserve"> Unternehmen zuzurechnen ist, rechtskräftig verurteilt oder gegen </w:t>
      </w:r>
      <w:r w:rsidRPr="004B57CF">
        <w:rPr>
          <w:color w:val="auto"/>
          <w:sz w:val="20"/>
          <w:szCs w:val="20"/>
        </w:rPr>
        <w:t>meinem/unserem</w:t>
      </w:r>
      <w:r w:rsidR="00F539AC" w:rsidRPr="004B57CF">
        <w:rPr>
          <w:color w:val="auto"/>
          <w:sz w:val="20"/>
          <w:szCs w:val="20"/>
        </w:rPr>
        <w:t xml:space="preserve"> Unternehmen eine Geldbuße nach § 30 des Gesetzes über Ordnungswidrigkeiten rechtskräftig festgesetzt worden ist wegen einer Straftat nach</w:t>
      </w:r>
      <w:r w:rsidR="003117A6" w:rsidRPr="004B57CF">
        <w:rPr>
          <w:rStyle w:val="Funotenzeichen"/>
          <w:color w:val="auto"/>
          <w:sz w:val="20"/>
          <w:szCs w:val="20"/>
        </w:rPr>
        <w:footnoteReference w:id="2"/>
      </w:r>
      <w:r w:rsidR="00F539AC" w:rsidRPr="004B57CF">
        <w:rPr>
          <w:color w:val="auto"/>
          <w:sz w:val="20"/>
          <w:szCs w:val="20"/>
        </w:rPr>
        <w:t>:</w:t>
      </w:r>
    </w:p>
    <w:p w14:paraId="608065D1" w14:textId="77777777" w:rsidR="00F539AC" w:rsidRPr="004B57CF" w:rsidRDefault="00F539AC" w:rsidP="00AA232C">
      <w:pPr>
        <w:pStyle w:val="RevisionNummerierungStufe1"/>
        <w:tabs>
          <w:tab w:val="num" w:pos="850"/>
        </w:tabs>
        <w:ind w:left="1276" w:hanging="283"/>
        <w:rPr>
          <w:color w:val="auto"/>
          <w:sz w:val="20"/>
          <w:szCs w:val="20"/>
        </w:rPr>
      </w:pPr>
      <w:r w:rsidRPr="004B57CF">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38CEEBFA" w14:textId="77777777" w:rsidR="00F539AC" w:rsidRPr="004B57CF" w:rsidRDefault="00F539AC" w:rsidP="00AA232C">
      <w:pPr>
        <w:pStyle w:val="RevisionNummerierungStufe1"/>
        <w:tabs>
          <w:tab w:val="num" w:pos="850"/>
        </w:tabs>
        <w:ind w:left="1276" w:hanging="283"/>
        <w:rPr>
          <w:rStyle w:val="Einzelverweisziel"/>
          <w:color w:val="auto"/>
          <w:sz w:val="20"/>
          <w:szCs w:val="20"/>
        </w:rPr>
      </w:pPr>
      <w:r w:rsidRPr="004B57CF">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53FA29E" w14:textId="06A3A3AF" w:rsidR="00F539AC" w:rsidRPr="004B57CF" w:rsidRDefault="00F539AC" w:rsidP="00AA232C">
      <w:pPr>
        <w:pStyle w:val="RevisionNummerierungStufe1"/>
        <w:tabs>
          <w:tab w:val="num" w:pos="850"/>
        </w:tabs>
        <w:ind w:left="1276" w:hanging="283"/>
        <w:rPr>
          <w:rStyle w:val="Einzelverweisziel"/>
          <w:color w:val="auto"/>
          <w:sz w:val="20"/>
          <w:szCs w:val="20"/>
        </w:rPr>
      </w:pPr>
      <w:r w:rsidRPr="004B57CF">
        <w:rPr>
          <w:color w:val="auto"/>
          <w:sz w:val="20"/>
          <w:szCs w:val="20"/>
        </w:rPr>
        <w:t>§ 261 des Strafgesetzbuchs (Geldwäsche</w:t>
      </w:r>
      <w:r w:rsidR="004B57CF" w:rsidRPr="004B57CF">
        <w:rPr>
          <w:color w:val="auto"/>
          <w:sz w:val="20"/>
          <w:szCs w:val="20"/>
        </w:rPr>
        <w:t>)</w:t>
      </w:r>
    </w:p>
    <w:p w14:paraId="254E8E92" w14:textId="77777777" w:rsidR="00F539AC" w:rsidRPr="004B57CF" w:rsidRDefault="00F539AC" w:rsidP="00AA232C">
      <w:pPr>
        <w:pStyle w:val="RevisionNummerierungStufe1"/>
        <w:tabs>
          <w:tab w:val="num" w:pos="850"/>
        </w:tabs>
        <w:ind w:left="1276" w:hanging="283"/>
        <w:rPr>
          <w:rStyle w:val="Einzelverweisziel"/>
          <w:color w:val="auto"/>
          <w:sz w:val="20"/>
          <w:szCs w:val="20"/>
        </w:rPr>
      </w:pPr>
      <w:r w:rsidRPr="004B57CF">
        <w:rPr>
          <w:color w:val="auto"/>
          <w:sz w:val="20"/>
          <w:szCs w:val="20"/>
        </w:rPr>
        <w:t>§ 263 des Strafgesetzbuchs (Betrug), soweit sich die Straftat gegen den Haushalt der Europäischen Union oder gegen Haushalte richtet, die von der Europäischen Union oder in ihrem Auftrag verwaltet werden,</w:t>
      </w:r>
    </w:p>
    <w:p w14:paraId="51C04497" w14:textId="77777777" w:rsidR="00F539AC" w:rsidRPr="004B57CF" w:rsidRDefault="00F539AC" w:rsidP="00AA232C">
      <w:pPr>
        <w:pStyle w:val="RevisionNummerierungStufe1"/>
        <w:tabs>
          <w:tab w:val="num" w:pos="850"/>
        </w:tabs>
        <w:ind w:left="1276" w:hanging="283"/>
        <w:rPr>
          <w:rStyle w:val="Einzelverweisziel"/>
          <w:color w:val="auto"/>
          <w:sz w:val="20"/>
          <w:szCs w:val="20"/>
        </w:rPr>
      </w:pPr>
      <w:r w:rsidRPr="004B57CF">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58142E9E" w14:textId="77777777" w:rsidR="00F539AC" w:rsidRPr="004B57CF" w:rsidRDefault="00F539AC" w:rsidP="00AA232C">
      <w:pPr>
        <w:pStyle w:val="RevisionNummerierungStufe1"/>
        <w:tabs>
          <w:tab w:val="num" w:pos="850"/>
        </w:tabs>
        <w:ind w:left="1276" w:hanging="283"/>
        <w:rPr>
          <w:rStyle w:val="Einzelverweisziel"/>
          <w:color w:val="auto"/>
          <w:sz w:val="20"/>
          <w:szCs w:val="20"/>
        </w:rPr>
      </w:pPr>
      <w:r w:rsidRPr="004B57CF">
        <w:rPr>
          <w:color w:val="auto"/>
          <w:sz w:val="20"/>
          <w:szCs w:val="20"/>
        </w:rPr>
        <w:t>§ 299 des Strafgesetzbuchs (Bestechlichkeit und Bestechung im geschäftlichen Verkehr),</w:t>
      </w:r>
      <w:r w:rsidR="00512C50" w:rsidRPr="004B57CF">
        <w:rPr>
          <w:color w:val="auto"/>
          <w:sz w:val="20"/>
          <w:szCs w:val="20"/>
        </w:rPr>
        <w:t xml:space="preserve"> § 299a und § 299b des Strafgesetzbuchs (Bestechlichkeit und Bestechung im Gesundheitswesen),</w:t>
      </w:r>
    </w:p>
    <w:p w14:paraId="194D5478" w14:textId="2DD2A91E" w:rsidR="00F539AC" w:rsidRPr="00D621C4" w:rsidRDefault="00F539AC" w:rsidP="00AA232C">
      <w:pPr>
        <w:pStyle w:val="RevisionNummerierungStufe1"/>
        <w:tabs>
          <w:tab w:val="num" w:pos="850"/>
        </w:tabs>
        <w:ind w:left="1276" w:hanging="283"/>
        <w:rPr>
          <w:rStyle w:val="Einzelverweisziel"/>
          <w:color w:val="auto"/>
          <w:sz w:val="20"/>
          <w:szCs w:val="20"/>
        </w:rPr>
      </w:pPr>
      <w:r w:rsidRPr="00D621C4">
        <w:rPr>
          <w:color w:val="auto"/>
          <w:sz w:val="20"/>
          <w:szCs w:val="20"/>
        </w:rPr>
        <w:t>§ 108e des Strafgesetzbuchs (Bestechlichkeit und</w:t>
      </w:r>
      <w:r w:rsidR="005C2F23" w:rsidRPr="00D621C4">
        <w:rPr>
          <w:color w:val="auto"/>
          <w:sz w:val="20"/>
          <w:szCs w:val="20"/>
        </w:rPr>
        <w:t xml:space="preserve"> Bestechung von Mandatsträgern) oder § 108f des Strafgesetzbuchs (unzulässige Interessenwahrnehmung),</w:t>
      </w:r>
    </w:p>
    <w:p w14:paraId="46AE36BE" w14:textId="77777777" w:rsidR="00F539AC" w:rsidRPr="004B57CF" w:rsidRDefault="00F539AC" w:rsidP="00AA232C">
      <w:pPr>
        <w:pStyle w:val="RevisionNummerierungStufe1"/>
        <w:tabs>
          <w:tab w:val="num" w:pos="850"/>
        </w:tabs>
        <w:ind w:left="1276" w:hanging="283"/>
        <w:rPr>
          <w:rStyle w:val="Einzelverweisziel"/>
          <w:color w:val="auto"/>
          <w:sz w:val="20"/>
          <w:szCs w:val="20"/>
        </w:rPr>
      </w:pPr>
      <w:r w:rsidRPr="004B57CF">
        <w:rPr>
          <w:color w:val="auto"/>
          <w:sz w:val="20"/>
          <w:szCs w:val="20"/>
        </w:rPr>
        <w:t>den §§ 333 und 334 des Strafgesetzbuchs (Vorteilsgewährung und Bestechung), jeweils auch in Verbindung mit § 335a des Strafgesetzbuchs (Ausländische und internationale Bedienstete),</w:t>
      </w:r>
    </w:p>
    <w:p w14:paraId="2476E4E0" w14:textId="77777777" w:rsidR="00F539AC" w:rsidRPr="004B57CF" w:rsidRDefault="00F539AC" w:rsidP="00AA232C">
      <w:pPr>
        <w:pStyle w:val="RevisionNummerierungStufe1"/>
        <w:tabs>
          <w:tab w:val="num" w:pos="850"/>
        </w:tabs>
        <w:ind w:left="1276" w:hanging="283"/>
        <w:rPr>
          <w:color w:val="auto"/>
          <w:sz w:val="20"/>
          <w:szCs w:val="20"/>
          <w:shd w:val="clear" w:color="auto" w:fill="F3F3F3"/>
        </w:rPr>
      </w:pPr>
      <w:r w:rsidRPr="004B57CF">
        <w:rPr>
          <w:color w:val="auto"/>
          <w:sz w:val="20"/>
          <w:szCs w:val="20"/>
        </w:rPr>
        <w:t>Artikel 2 § 2 des Gesetzes zur Bekämpfung internationaler Bestechung (Bestechung ausländischer Abgeordneter im Zusammenhang mit internationalem Geschäftsverkehr) oder</w:t>
      </w:r>
    </w:p>
    <w:p w14:paraId="003734A7" w14:textId="77777777" w:rsidR="00F539AC" w:rsidRPr="004B57CF" w:rsidRDefault="004D6682" w:rsidP="00AA232C">
      <w:pPr>
        <w:pStyle w:val="RevisionNummerierungStufe1"/>
        <w:tabs>
          <w:tab w:val="num" w:pos="850"/>
        </w:tabs>
        <w:ind w:left="1276" w:hanging="283"/>
        <w:rPr>
          <w:color w:val="auto"/>
          <w:sz w:val="20"/>
          <w:szCs w:val="20"/>
        </w:rPr>
      </w:pPr>
      <w:r w:rsidRPr="004B57CF">
        <w:rPr>
          <w:color w:val="auto"/>
          <w:sz w:val="20"/>
          <w:szCs w:val="20"/>
        </w:rPr>
        <w:t xml:space="preserve">den §§ 232, 232a Absatz 1 bis 5, den §§ 232b bis 233a des Strafgesetzbuchs (Menschenhandel, Zwangsprostitution, Zwangsarbeit, Ausbeutung der Arbeitskraft, Ausbeutung unter Ausnutzung einer Freiheitsberaubung). </w:t>
      </w:r>
    </w:p>
    <w:p w14:paraId="60EBA4E3" w14:textId="77777777" w:rsidR="00C4284A" w:rsidRPr="004B57CF" w:rsidRDefault="00C4284A" w:rsidP="00E75A5B">
      <w:pPr>
        <w:pStyle w:val="RevisionJuristischerAbsatz"/>
        <w:numPr>
          <w:ilvl w:val="0"/>
          <w:numId w:val="18"/>
        </w:numPr>
        <w:ind w:left="993" w:hanging="284"/>
        <w:rPr>
          <w:color w:val="auto"/>
          <w:sz w:val="20"/>
          <w:szCs w:val="20"/>
        </w:rPr>
      </w:pPr>
      <w:r w:rsidRPr="004B57CF">
        <w:rPr>
          <w:color w:val="auto"/>
          <w:sz w:val="20"/>
          <w:szCs w:val="20"/>
        </w:rPr>
        <w:t>mein/unser</w:t>
      </w:r>
      <w:r w:rsidR="00F539AC" w:rsidRPr="004B57CF">
        <w:rPr>
          <w:color w:val="auto"/>
          <w:sz w:val="20"/>
          <w:szCs w:val="20"/>
        </w:rPr>
        <w:t xml:space="preserve"> Unternehmen seinen Verpflichtungen zur Zahlung von Steuern, Abgaben oder Beiträgen zur Sozialversicherung nachgekommen ist und dies</w:t>
      </w:r>
      <w:r w:rsidR="0008716D" w:rsidRPr="004B57CF">
        <w:rPr>
          <w:color w:val="auto"/>
          <w:sz w:val="20"/>
          <w:szCs w:val="20"/>
        </w:rPr>
        <w:t>bezüglich</w:t>
      </w:r>
      <w:r w:rsidR="00F539AC" w:rsidRPr="004B57CF">
        <w:rPr>
          <w:color w:val="auto"/>
          <w:sz w:val="20"/>
          <w:szCs w:val="20"/>
        </w:rPr>
        <w:t xml:space="preserve"> </w:t>
      </w:r>
      <w:r w:rsidR="0008716D" w:rsidRPr="004B57CF">
        <w:rPr>
          <w:color w:val="auto"/>
          <w:sz w:val="20"/>
          <w:szCs w:val="20"/>
        </w:rPr>
        <w:t>k</w:t>
      </w:r>
      <w:r w:rsidR="00F539AC" w:rsidRPr="004B57CF">
        <w:rPr>
          <w:color w:val="auto"/>
          <w:sz w:val="20"/>
          <w:szCs w:val="20"/>
        </w:rPr>
        <w:t xml:space="preserve">eine rechtskräftige Gerichts- oder bestandskräftige Verwaltungsentscheidung </w:t>
      </w:r>
      <w:r w:rsidR="0008716D" w:rsidRPr="004B57CF">
        <w:rPr>
          <w:color w:val="auto"/>
          <w:sz w:val="20"/>
          <w:szCs w:val="20"/>
        </w:rPr>
        <w:t>vorliegt</w:t>
      </w:r>
      <w:r w:rsidR="000F6249" w:rsidRPr="004B57CF">
        <w:rPr>
          <w:color w:val="auto"/>
          <w:sz w:val="20"/>
          <w:szCs w:val="20"/>
        </w:rPr>
        <w:t xml:space="preserve"> bzw. mein/unser Unternehmen seinen Verpflichtungen dadurch nachgekommen ist, </w:t>
      </w:r>
      <w:r w:rsidR="00B27987" w:rsidRPr="004B57CF">
        <w:rPr>
          <w:color w:val="auto"/>
          <w:sz w:val="20"/>
          <w:szCs w:val="20"/>
        </w:rPr>
        <w:t>dass ich/wir mich/uns zur Zahlung der Steuern, Abgaben und Beiträge zur Sozialversicherung einschließlich Zinsen Säumnis- und Straf</w:t>
      </w:r>
      <w:r w:rsidR="0092077E" w:rsidRPr="004B57CF">
        <w:rPr>
          <w:color w:val="auto"/>
          <w:sz w:val="20"/>
          <w:szCs w:val="20"/>
        </w:rPr>
        <w:t>zuschläge verpflichtet habe(n).</w:t>
      </w:r>
    </w:p>
    <w:p w14:paraId="4B21777A" w14:textId="77777777" w:rsidR="00C4284A" w:rsidRPr="004B57CF" w:rsidRDefault="00194088" w:rsidP="00AB7A41">
      <w:pPr>
        <w:pStyle w:val="RevisionJuristischerAbsatz"/>
        <w:numPr>
          <w:ilvl w:val="0"/>
          <w:numId w:val="0"/>
        </w:numPr>
        <w:rPr>
          <w:color w:val="auto"/>
          <w:sz w:val="20"/>
          <w:szCs w:val="20"/>
        </w:rPr>
      </w:pPr>
      <w:r w:rsidRPr="004B57CF">
        <w:rPr>
          <w:color w:val="auto"/>
          <w:sz w:val="20"/>
          <w:szCs w:val="20"/>
        </w:rPr>
        <w:t>2</w:t>
      </w:r>
      <w:r w:rsidR="00AB7A41" w:rsidRPr="004B57CF">
        <w:rPr>
          <w:color w:val="auto"/>
          <w:sz w:val="20"/>
          <w:szCs w:val="20"/>
        </w:rPr>
        <w:t xml:space="preserve">. </w:t>
      </w:r>
      <w:r w:rsidR="00DA55DA" w:rsidRPr="004B57CF">
        <w:rPr>
          <w:color w:val="auto"/>
          <w:sz w:val="20"/>
          <w:szCs w:val="20"/>
        </w:rPr>
        <w:t xml:space="preserve">Ich/wir </w:t>
      </w:r>
      <w:r w:rsidR="0008716D" w:rsidRPr="004B57CF">
        <w:rPr>
          <w:color w:val="auto"/>
          <w:sz w:val="20"/>
          <w:szCs w:val="20"/>
        </w:rPr>
        <w:t>erkläre</w:t>
      </w:r>
      <w:r w:rsidR="000F56D4" w:rsidRPr="004B57CF">
        <w:rPr>
          <w:color w:val="auto"/>
          <w:sz w:val="20"/>
          <w:szCs w:val="20"/>
        </w:rPr>
        <w:t>(n)</w:t>
      </w:r>
      <w:r w:rsidR="00C4284A" w:rsidRPr="004B57CF">
        <w:rPr>
          <w:color w:val="auto"/>
          <w:sz w:val="20"/>
          <w:szCs w:val="20"/>
        </w:rPr>
        <w:t>,</w:t>
      </w:r>
      <w:r w:rsidR="0008716D" w:rsidRPr="004B57CF">
        <w:rPr>
          <w:color w:val="auto"/>
          <w:sz w:val="20"/>
          <w:szCs w:val="20"/>
        </w:rPr>
        <w:t xml:space="preserve"> dass mein/unser Unternehmen nicht</w:t>
      </w:r>
    </w:p>
    <w:p w14:paraId="5DF15178" w14:textId="77777777" w:rsidR="0008716D" w:rsidRPr="004B57CF" w:rsidRDefault="0008716D" w:rsidP="00AA232C">
      <w:pPr>
        <w:pStyle w:val="RevisionJuristischerAbsatz"/>
        <w:numPr>
          <w:ilvl w:val="0"/>
          <w:numId w:val="18"/>
        </w:numPr>
        <w:ind w:left="993" w:hanging="284"/>
        <w:rPr>
          <w:color w:val="auto"/>
          <w:sz w:val="20"/>
          <w:szCs w:val="20"/>
        </w:rPr>
      </w:pPr>
      <w:r w:rsidRPr="004B57CF">
        <w:rPr>
          <w:color w:val="auto"/>
          <w:sz w:val="20"/>
          <w:szCs w:val="20"/>
        </w:rPr>
        <w:t>bei der Ausführung öffentlicher Aufträge gegen geltende umwelt-, sozial- oder arbeitsrechtliche Verpflichtungen verstoßen hat,</w:t>
      </w:r>
    </w:p>
    <w:p w14:paraId="0DCF53BF" w14:textId="77777777" w:rsidR="0008716D" w:rsidRPr="004B57CF" w:rsidRDefault="0008716D" w:rsidP="00AA232C">
      <w:pPr>
        <w:pStyle w:val="RevisionJuristischerAbsatz"/>
        <w:numPr>
          <w:ilvl w:val="0"/>
          <w:numId w:val="18"/>
        </w:numPr>
        <w:ind w:left="993" w:hanging="284"/>
        <w:rPr>
          <w:color w:val="auto"/>
          <w:sz w:val="20"/>
          <w:szCs w:val="20"/>
        </w:rPr>
      </w:pPr>
      <w:r w:rsidRPr="004B57CF">
        <w:rPr>
          <w:color w:val="auto"/>
          <w:sz w:val="20"/>
          <w:szCs w:val="20"/>
        </w:rPr>
        <w:lastRenderedPageBreak/>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65CC701F" w14:textId="77777777" w:rsidR="00E75A5B" w:rsidRPr="004B57CF" w:rsidRDefault="0008716D" w:rsidP="00E75A5B">
      <w:pPr>
        <w:pStyle w:val="RevisionJuristischerAbsatz"/>
        <w:numPr>
          <w:ilvl w:val="0"/>
          <w:numId w:val="18"/>
        </w:numPr>
        <w:ind w:left="993" w:hanging="284"/>
        <w:rPr>
          <w:color w:val="auto"/>
          <w:sz w:val="20"/>
          <w:szCs w:val="20"/>
        </w:rPr>
      </w:pPr>
      <w:r w:rsidRPr="004B57CF">
        <w:rPr>
          <w:color w:val="auto"/>
          <w:sz w:val="20"/>
          <w:szCs w:val="20"/>
        </w:rPr>
        <w:t>im Rahmen der beruflichen Tätigkeit eine schwere Verfehlung</w:t>
      </w:r>
      <w:r w:rsidR="008874AF" w:rsidRPr="004B57CF">
        <w:rPr>
          <w:rStyle w:val="Funotenzeichen"/>
          <w:color w:val="auto"/>
          <w:sz w:val="20"/>
          <w:szCs w:val="20"/>
        </w:rPr>
        <w:footnoteReference w:id="3"/>
      </w:r>
      <w:r w:rsidRPr="004B57CF">
        <w:rPr>
          <w:color w:val="auto"/>
          <w:sz w:val="20"/>
          <w:szCs w:val="20"/>
        </w:rPr>
        <w:t xml:space="preserve"> begangen hat, durch die die Integrität des Unternehmens</w:t>
      </w:r>
      <w:r w:rsidRPr="004B57CF">
        <w:rPr>
          <w:rStyle w:val="Funotenzeichen"/>
          <w:color w:val="auto"/>
          <w:sz w:val="20"/>
          <w:szCs w:val="20"/>
        </w:rPr>
        <w:footnoteReference w:id="4"/>
      </w:r>
      <w:r w:rsidRPr="004B57CF">
        <w:rPr>
          <w:color w:val="auto"/>
          <w:sz w:val="20"/>
          <w:szCs w:val="20"/>
        </w:rPr>
        <w:t xml:space="preserve"> infrage gestellt wird.</w:t>
      </w:r>
    </w:p>
    <w:p w14:paraId="6EF635C4" w14:textId="77777777" w:rsidR="00E75A5B" w:rsidRPr="004B57CF" w:rsidRDefault="00194088" w:rsidP="00AB7A41">
      <w:pPr>
        <w:pStyle w:val="RevisionJuristischerAbsatz"/>
        <w:numPr>
          <w:ilvl w:val="0"/>
          <w:numId w:val="0"/>
        </w:numPr>
        <w:rPr>
          <w:color w:val="000000"/>
          <w:sz w:val="20"/>
          <w:szCs w:val="20"/>
        </w:rPr>
      </w:pPr>
      <w:r w:rsidRPr="004B57CF">
        <w:rPr>
          <w:color w:val="000000"/>
          <w:sz w:val="20"/>
          <w:szCs w:val="20"/>
        </w:rPr>
        <w:t>3</w:t>
      </w:r>
      <w:r w:rsidR="00AB7A41" w:rsidRPr="004B57CF">
        <w:rPr>
          <w:color w:val="000000"/>
          <w:sz w:val="20"/>
          <w:szCs w:val="20"/>
        </w:rPr>
        <w:t xml:space="preserve">. </w:t>
      </w:r>
      <w:r w:rsidR="00E75A5B" w:rsidRPr="004B57CF">
        <w:rPr>
          <w:color w:val="000000"/>
          <w:sz w:val="20"/>
          <w:szCs w:val="20"/>
        </w:rPr>
        <w:t>Entsprechend § 33 i. V. m. § 35 UVgO erkläre/n ich/wir:</w:t>
      </w:r>
    </w:p>
    <w:p w14:paraId="76799E9B" w14:textId="77777777" w:rsidR="00E75A5B" w:rsidRPr="004B57CF" w:rsidRDefault="00E75A5B" w:rsidP="00E75A5B">
      <w:pPr>
        <w:pStyle w:val="RevisionJuristischerAbsatz"/>
        <w:numPr>
          <w:ilvl w:val="0"/>
          <w:numId w:val="32"/>
        </w:numPr>
        <w:rPr>
          <w:color w:val="auto"/>
          <w:sz w:val="20"/>
          <w:szCs w:val="20"/>
        </w:rPr>
      </w:pPr>
      <w:r w:rsidRPr="004B57CF">
        <w:rPr>
          <w:color w:val="auto"/>
          <w:sz w:val="20"/>
          <w:szCs w:val="20"/>
        </w:rPr>
        <w:t>Ich/wir haben im Vergabeverfahren keine unzutreffenden Erklärungen in Bezug auf die Eignung abgegeben.</w:t>
      </w:r>
    </w:p>
    <w:p w14:paraId="32C68AA2" w14:textId="77777777" w:rsidR="00E75A5B" w:rsidRPr="004B57CF" w:rsidRDefault="00E75A5B" w:rsidP="00E75A5B">
      <w:pPr>
        <w:pStyle w:val="RevisionJuristischerAbsatz"/>
        <w:numPr>
          <w:ilvl w:val="0"/>
          <w:numId w:val="32"/>
        </w:numPr>
        <w:rPr>
          <w:color w:val="auto"/>
          <w:sz w:val="20"/>
          <w:szCs w:val="20"/>
        </w:rPr>
      </w:pPr>
      <w:r w:rsidRPr="004B57CF">
        <w:rPr>
          <w:color w:val="auto"/>
          <w:sz w:val="20"/>
          <w:szCs w:val="20"/>
        </w:rPr>
        <w:t>Ich/wir erkläre/n ich/wir, dass ich/wir die in Bezug auf die zu vergebene Leistung erforderliche Fachkunde und Leistungsfähigkeit besitzen, die für die ordnungsgemäße Ausführung des Auftrags erforderlich ist.</w:t>
      </w:r>
    </w:p>
    <w:p w14:paraId="05C1391B" w14:textId="77777777" w:rsidR="00E75A5B" w:rsidRPr="004B57CF" w:rsidRDefault="00E75A5B" w:rsidP="00E75A5B">
      <w:pPr>
        <w:pStyle w:val="RevisionJuristischerAbsatz"/>
        <w:numPr>
          <w:ilvl w:val="0"/>
          <w:numId w:val="32"/>
        </w:numPr>
        <w:rPr>
          <w:color w:val="auto"/>
          <w:sz w:val="20"/>
          <w:szCs w:val="20"/>
        </w:rPr>
      </w:pPr>
      <w:r w:rsidRPr="004B57CF">
        <w:rPr>
          <w:color w:val="auto"/>
          <w:sz w:val="20"/>
          <w:szCs w:val="20"/>
        </w:rPr>
        <w:t>Mir/Uns ist bewusst, dass wissentlich falsche Angaben in der vorstehenden Erklärung meinen/unseren Ausschluss von weiteren Auftragserteilungen zur Folge haben kann.</w:t>
      </w:r>
    </w:p>
    <w:p w14:paraId="60B86286" w14:textId="4CC0D657" w:rsidR="00887905" w:rsidRPr="007363A5" w:rsidRDefault="00194088" w:rsidP="007363A5">
      <w:pPr>
        <w:pStyle w:val="RevisionJuristischerAbsatz"/>
        <w:numPr>
          <w:ilvl w:val="0"/>
          <w:numId w:val="0"/>
        </w:numPr>
        <w:ind w:left="851" w:hanging="851"/>
        <w:rPr>
          <w:color w:val="000000"/>
          <w:sz w:val="20"/>
          <w:szCs w:val="20"/>
        </w:rPr>
      </w:pPr>
      <w:r w:rsidRPr="007363A5">
        <w:rPr>
          <w:color w:val="000000"/>
          <w:sz w:val="20"/>
          <w:szCs w:val="20"/>
        </w:rPr>
        <w:t>4</w:t>
      </w:r>
      <w:r w:rsidR="00887905" w:rsidRPr="007363A5">
        <w:rPr>
          <w:color w:val="000000"/>
          <w:sz w:val="20"/>
          <w:szCs w:val="20"/>
        </w:rPr>
        <w:t>.</w:t>
      </w:r>
      <w:r w:rsidR="00887905" w:rsidRPr="007363A5">
        <w:rPr>
          <w:color w:val="000000"/>
          <w:sz w:val="20"/>
          <w:szCs w:val="20"/>
        </w:rPr>
        <w:tab/>
      </w:r>
      <w:r w:rsidR="00F41BC6" w:rsidRPr="007363A5">
        <w:rPr>
          <w:color w:val="000000"/>
          <w:sz w:val="20"/>
          <w:szCs w:val="20"/>
        </w:rPr>
        <w:t xml:space="preserve">Ich/wir </w:t>
      </w:r>
      <w:r w:rsidR="007363A5" w:rsidRPr="007363A5">
        <w:rPr>
          <w:color w:val="000000"/>
          <w:sz w:val="20"/>
          <w:szCs w:val="20"/>
        </w:rPr>
        <w:t>erklären, dass für mein/unser Unternehmen keine Gründe vorliegen, die zu einem Ausschluss nach § 21 des Arbeitnehmer-Entsendegesetzes, nach § 98c des Aufenthalts­ gesetzes, nach § 19 des Mindestlohngesetzes, nach § 21 des Schwarzarbeitsbekämpfungs­ gesetzes oder nach § 22 des Lieferkettensorgfaltspflichtenges</w:t>
      </w:r>
      <w:r w:rsidR="007363A5">
        <w:rPr>
          <w:color w:val="000000"/>
          <w:sz w:val="20"/>
          <w:szCs w:val="20"/>
        </w:rPr>
        <w:t xml:space="preserve">etzes vom 16. Juli 2021 (BGBI. I </w:t>
      </w:r>
      <w:r w:rsidR="007363A5" w:rsidRPr="007363A5">
        <w:rPr>
          <w:color w:val="000000"/>
          <w:sz w:val="20"/>
          <w:szCs w:val="20"/>
        </w:rPr>
        <w:t>S. 2959) führen können.</w:t>
      </w:r>
    </w:p>
    <w:p w14:paraId="1CA8A4D8" w14:textId="77777777" w:rsidR="00966689" w:rsidRPr="004B57CF" w:rsidRDefault="00856849" w:rsidP="00083621">
      <w:pPr>
        <w:ind w:firstLine="0"/>
      </w:pPr>
      <w:r w:rsidRPr="004B57CF">
        <w:t>Ich erkläre hiermit verbindlich, dass ausschließlich die Vertragsbedingungen des Auftraggebers Anwendung finden. Für den Fall, dass dem Angebot/Teilnahmeantrag eigene AGB beigefügt sind oder auf diese verwiesen wird, werden diese hiermit für ungültig erklärt. Es gelten allein die im Vergabeverfahren genannten Vertragsbedingungen des Auftraggebers.</w:t>
      </w:r>
    </w:p>
    <w:p w14:paraId="0CC8B71B" w14:textId="77777777" w:rsidR="000D66E8" w:rsidRPr="004B57CF" w:rsidRDefault="000D66E8" w:rsidP="00083621">
      <w:pPr>
        <w:ind w:firstLine="0"/>
        <w:rPr>
          <w:b/>
        </w:rPr>
      </w:pPr>
      <w:r w:rsidRPr="004B57CF">
        <w:rPr>
          <w:b/>
        </w:rPr>
        <w:t xml:space="preserve">Ich/Wir verpflichte(n) mich/uns, die vorstehenden Erklärungen </w:t>
      </w:r>
      <w:r w:rsidR="00DA55DA" w:rsidRPr="004B57CF">
        <w:rPr>
          <w:b/>
        </w:rPr>
        <w:t xml:space="preserve">zu 1. bis </w:t>
      </w:r>
      <w:r w:rsidR="00E95126" w:rsidRPr="004B57CF">
        <w:rPr>
          <w:b/>
        </w:rPr>
        <w:t>4</w:t>
      </w:r>
      <w:r w:rsidR="00DA55DA" w:rsidRPr="004B57CF">
        <w:rPr>
          <w:b/>
        </w:rPr>
        <w:t xml:space="preserve">. </w:t>
      </w:r>
      <w:r w:rsidRPr="004B57CF">
        <w:rPr>
          <w:b/>
        </w:rPr>
        <w:t>auch von Nachunternehmern zu fordern und vor Vertragsschluss vorzulegen.</w:t>
      </w:r>
    </w:p>
    <w:tbl>
      <w:tblPr>
        <w:tblStyle w:val="Tabellenraster"/>
        <w:tblW w:w="0" w:type="auto"/>
        <w:tblInd w:w="108" w:type="dxa"/>
        <w:tblLook w:val="04A0" w:firstRow="1" w:lastRow="0" w:firstColumn="1" w:lastColumn="0" w:noHBand="0" w:noVBand="1"/>
      </w:tblPr>
      <w:tblGrid>
        <w:gridCol w:w="9236"/>
      </w:tblGrid>
      <w:tr w:rsidR="003E6732" w:rsidRPr="004B57CF" w14:paraId="1A89C040" w14:textId="77777777" w:rsidTr="00EC12C7">
        <w:trPr>
          <w:trHeight w:val="2547"/>
        </w:trPr>
        <w:tc>
          <w:tcPr>
            <w:tcW w:w="9356" w:type="dxa"/>
          </w:tcPr>
          <w:p w14:paraId="0B2548F9" w14:textId="77777777" w:rsidR="003E6732" w:rsidRPr="004B57CF" w:rsidRDefault="003E6732" w:rsidP="000B14BD">
            <w:pPr>
              <w:jc w:val="left"/>
              <w:rPr>
                <w:rFonts w:cs="Arial"/>
              </w:rPr>
            </w:pPr>
          </w:p>
          <w:p w14:paraId="306D3AD8" w14:textId="77777777" w:rsidR="003E6732" w:rsidRPr="004B57CF" w:rsidRDefault="000B14BD" w:rsidP="00903FB8">
            <w:pPr>
              <w:ind w:firstLine="0"/>
              <w:jc w:val="left"/>
              <w:rPr>
                <w:rFonts w:cs="Arial"/>
              </w:rPr>
            </w:pPr>
            <w:r w:rsidRPr="00092835">
              <w:rPr>
                <w:highlight w:val="yellow"/>
              </w:rPr>
              <w:fldChar w:fldCharType="begin">
                <w:ffData>
                  <w:name w:val="Text1"/>
                  <w:enabled/>
                  <w:calcOnExit w:val="0"/>
                  <w:textInput/>
                </w:ffData>
              </w:fldChar>
            </w:r>
            <w:r w:rsidRPr="00092835">
              <w:rPr>
                <w:highlight w:val="yellow"/>
              </w:rPr>
              <w:instrText xml:space="preserve"> FORMTEXT </w:instrText>
            </w:r>
            <w:r w:rsidRPr="00092835">
              <w:rPr>
                <w:highlight w:val="yellow"/>
              </w:rPr>
            </w:r>
            <w:r w:rsidRPr="00092835">
              <w:rPr>
                <w:highlight w:val="yellow"/>
              </w:rPr>
              <w:fldChar w:fldCharType="separate"/>
            </w:r>
            <w:bookmarkStart w:id="0" w:name="_GoBack"/>
            <w:r w:rsidRPr="00092835">
              <w:rPr>
                <w:noProof/>
                <w:highlight w:val="yellow"/>
              </w:rPr>
              <w:t> </w:t>
            </w:r>
            <w:r w:rsidRPr="00092835">
              <w:rPr>
                <w:noProof/>
                <w:highlight w:val="yellow"/>
              </w:rPr>
              <w:t> </w:t>
            </w:r>
            <w:r w:rsidRPr="00092835">
              <w:rPr>
                <w:noProof/>
                <w:highlight w:val="yellow"/>
              </w:rPr>
              <w:t> </w:t>
            </w:r>
            <w:r w:rsidRPr="00092835">
              <w:rPr>
                <w:noProof/>
                <w:highlight w:val="yellow"/>
              </w:rPr>
              <w:t> </w:t>
            </w:r>
            <w:r w:rsidRPr="00092835">
              <w:rPr>
                <w:noProof/>
                <w:highlight w:val="yellow"/>
              </w:rPr>
              <w:t> </w:t>
            </w:r>
            <w:bookmarkEnd w:id="0"/>
            <w:r w:rsidRPr="00092835">
              <w:rPr>
                <w:highlight w:val="yellow"/>
              </w:rPr>
              <w:fldChar w:fldCharType="end"/>
            </w: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0B14BD" w:rsidRPr="004B57CF" w14:paraId="2008CEC5" w14:textId="77777777" w:rsidTr="000B14BD">
              <w:tc>
                <w:tcPr>
                  <w:tcW w:w="4531" w:type="dxa"/>
                </w:tcPr>
                <w:p w14:paraId="697747C2" w14:textId="77777777" w:rsidR="000B14BD" w:rsidRPr="004B57CF" w:rsidRDefault="000B14BD" w:rsidP="000B14BD">
                  <w:pPr>
                    <w:ind w:firstLine="0"/>
                    <w:rPr>
                      <w:rFonts w:cs="Arial"/>
                    </w:rPr>
                  </w:pPr>
                  <w:r w:rsidRPr="004B57CF">
                    <w:rPr>
                      <w:rFonts w:cs="Arial"/>
                    </w:rPr>
                    <w:t>ggf. Unterschrift /ggf. zusätzlich Firmenstempel</w:t>
                  </w:r>
                  <w:r w:rsidRPr="004B57CF">
                    <w:rPr>
                      <w:rFonts w:cs="Arial"/>
                      <w:vertAlign w:val="superscript"/>
                    </w:rPr>
                    <w:t>1</w:t>
                  </w:r>
                </w:p>
              </w:tc>
            </w:tr>
          </w:tbl>
          <w:p w14:paraId="0CF1279F" w14:textId="77777777" w:rsidR="003E6732" w:rsidRPr="004B57CF" w:rsidRDefault="005F517B" w:rsidP="00903FB8">
            <w:pPr>
              <w:ind w:firstLine="0"/>
              <w:rPr>
                <w:rFonts w:cs="Arial"/>
                <w:b/>
              </w:rPr>
            </w:pPr>
            <w:r w:rsidRPr="004B57CF">
              <w:rPr>
                <w:rFonts w:cs="Arial"/>
                <w:b/>
                <w:sz w:val="16"/>
                <w:vertAlign w:val="superscript"/>
              </w:rPr>
              <w:t xml:space="preserve">1 </w:t>
            </w:r>
            <w:r w:rsidRPr="004B57CF">
              <w:rPr>
                <w:rFonts w:cs="Arial"/>
                <w:b/>
                <w:sz w:val="16"/>
              </w:rPr>
              <w:t xml:space="preserve">Eine Unterschrift ist nur bei einem </w:t>
            </w:r>
            <w:r w:rsidRPr="004B57CF">
              <w:rPr>
                <w:rFonts w:cs="Arial"/>
                <w:b/>
                <w:sz w:val="16"/>
                <w:u w:val="single"/>
              </w:rPr>
              <w:t>schriftlichen</w:t>
            </w:r>
            <w:r w:rsidRPr="004B57CF">
              <w:rPr>
                <w:rFonts w:cs="Arial"/>
                <w:b/>
                <w:sz w:val="16"/>
              </w:rPr>
              <w:t xml:space="preserve"> Teilnahmeantrag/Angebot erforderlich. Fehlt bei einem schriftlichen Teilnahmeantrag/Angebot die Unterschrift</w:t>
            </w:r>
            <w:r w:rsidR="009856D0" w:rsidRPr="004B57CF">
              <w:rPr>
                <w:rFonts w:cs="Arial"/>
                <w:b/>
                <w:sz w:val="16"/>
              </w:rPr>
              <w:t>, gilt die Erklärung als nicht abgegeben</w:t>
            </w:r>
            <w:r w:rsidRPr="004B57CF">
              <w:rPr>
                <w:rFonts w:cs="Arial"/>
                <w:b/>
                <w:sz w:val="16"/>
              </w:rPr>
              <w:t>. Bei Abgabe eines elektronischen Teilnahmeantrages/Angebotes über den Vergabemarktplatz Brandenburg werden alle Teilnahme- bzw. Angebotsunterlagen in der geforderten Form über das Bietertool elektronisch signiert.</w:t>
            </w:r>
          </w:p>
        </w:tc>
      </w:tr>
    </w:tbl>
    <w:p w14:paraId="5FB20DE1" w14:textId="77777777" w:rsidR="0006306F" w:rsidRDefault="0006306F" w:rsidP="00E75A5B">
      <w:pPr>
        <w:pStyle w:val="RevisionJuristischerAbsatz"/>
        <w:numPr>
          <w:ilvl w:val="0"/>
          <w:numId w:val="0"/>
        </w:numPr>
        <w:spacing w:before="0" w:after="0"/>
        <w:rPr>
          <w:color w:val="auto"/>
          <w:sz w:val="16"/>
          <w:szCs w:val="16"/>
        </w:rPr>
      </w:pPr>
    </w:p>
    <w:p w14:paraId="30ACC1E8" w14:textId="77777777" w:rsidR="0006306F" w:rsidRDefault="0006306F" w:rsidP="00E75A5B">
      <w:pPr>
        <w:pStyle w:val="RevisionJuristischerAbsatz"/>
        <w:numPr>
          <w:ilvl w:val="0"/>
          <w:numId w:val="0"/>
        </w:numPr>
        <w:spacing w:before="0" w:after="0"/>
        <w:rPr>
          <w:color w:val="auto"/>
          <w:sz w:val="16"/>
          <w:szCs w:val="16"/>
        </w:rPr>
      </w:pPr>
    </w:p>
    <w:p w14:paraId="31A127A6" w14:textId="291F4BD4" w:rsidR="00E75A5B" w:rsidRPr="004B57CF" w:rsidRDefault="000F56D4" w:rsidP="00E75A5B">
      <w:pPr>
        <w:pStyle w:val="RevisionJuristischerAbsatz"/>
        <w:numPr>
          <w:ilvl w:val="0"/>
          <w:numId w:val="0"/>
        </w:numPr>
        <w:spacing w:before="0" w:after="0"/>
        <w:rPr>
          <w:color w:val="auto"/>
          <w:sz w:val="16"/>
          <w:szCs w:val="16"/>
        </w:rPr>
      </w:pPr>
      <w:r w:rsidRPr="004B57CF">
        <w:rPr>
          <w:color w:val="auto"/>
          <w:sz w:val="16"/>
          <w:szCs w:val="16"/>
        </w:rPr>
        <w:t>Hinweis:</w:t>
      </w:r>
    </w:p>
    <w:p w14:paraId="757C0449" w14:textId="77777777" w:rsidR="0006306F" w:rsidRDefault="0006306F" w:rsidP="00E75A5B">
      <w:pPr>
        <w:pStyle w:val="RevisionJuristischerAbsatz"/>
        <w:numPr>
          <w:ilvl w:val="0"/>
          <w:numId w:val="0"/>
        </w:numPr>
        <w:spacing w:before="0" w:after="0"/>
        <w:rPr>
          <w:color w:val="auto"/>
          <w:sz w:val="16"/>
          <w:szCs w:val="16"/>
        </w:rPr>
      </w:pPr>
    </w:p>
    <w:p w14:paraId="0E7AE153" w14:textId="070C1486" w:rsidR="000F56D4" w:rsidRPr="00E75A5B" w:rsidRDefault="000F56D4" w:rsidP="00E75A5B">
      <w:pPr>
        <w:pStyle w:val="RevisionJuristischerAbsatz"/>
        <w:numPr>
          <w:ilvl w:val="0"/>
          <w:numId w:val="0"/>
        </w:numPr>
        <w:spacing w:before="0" w:after="0"/>
        <w:rPr>
          <w:color w:val="auto"/>
          <w:sz w:val="16"/>
          <w:szCs w:val="16"/>
        </w:rPr>
      </w:pPr>
      <w:r w:rsidRPr="004B57CF">
        <w:rPr>
          <w:color w:val="auto"/>
          <w:sz w:val="16"/>
          <w:szCs w:val="16"/>
        </w:rPr>
        <w:t xml:space="preserve">Sofern Sie sich in einer der vorgenannten Situationen befinden, können Sie auch Nachweise dafür erbringen, ausreichende Maßnahmen getroffen </w:t>
      </w:r>
      <w:r w:rsidR="00196A4A" w:rsidRPr="004B57CF">
        <w:rPr>
          <w:color w:val="auto"/>
          <w:sz w:val="16"/>
          <w:szCs w:val="16"/>
        </w:rPr>
        <w:t xml:space="preserve">zu </w:t>
      </w:r>
      <w:r w:rsidRPr="004B57CF">
        <w:rPr>
          <w:color w:val="auto"/>
          <w:sz w:val="16"/>
          <w:szCs w:val="16"/>
        </w:rPr>
        <w:t xml:space="preserve">haben, </w:t>
      </w:r>
      <w:r w:rsidR="00196A4A" w:rsidRPr="004B57CF">
        <w:rPr>
          <w:color w:val="auto"/>
          <w:sz w:val="16"/>
          <w:szCs w:val="16"/>
        </w:rPr>
        <w:t>sodass</w:t>
      </w:r>
      <w:r w:rsidRPr="004B57CF">
        <w:rPr>
          <w:color w:val="auto"/>
          <w:sz w:val="16"/>
          <w:szCs w:val="16"/>
        </w:rPr>
        <w:t xml:space="preserve"> trotz des Vorliegens eines einschlägigen Ausschlussgrundes</w:t>
      </w:r>
      <w:r w:rsidR="00B27987" w:rsidRPr="004B57CF">
        <w:rPr>
          <w:color w:val="auto"/>
          <w:sz w:val="16"/>
          <w:szCs w:val="16"/>
        </w:rPr>
        <w:t xml:space="preserve"> dieser nicht zur Anwendung kommt.</w:t>
      </w:r>
      <w:r w:rsidRPr="004B57CF">
        <w:rPr>
          <w:color w:val="auto"/>
          <w:sz w:val="16"/>
          <w:szCs w:val="16"/>
        </w:rPr>
        <w:t xml:space="preserve"> Zu diesem Zweck weisen Sie nach, dass Sie einen Ausgleich für jeglichen durch eine Straftat oder Fehlverhalten verursachten Schaden gezahlt oder sich zur Zahlung eines Ausgleichs verpflichtet haben, die Tatsachen und Umstände umfassend durch eine </w:t>
      </w:r>
      <w:r w:rsidRPr="004B57CF">
        <w:rPr>
          <w:color w:val="auto"/>
          <w:sz w:val="16"/>
          <w:szCs w:val="16"/>
        </w:rPr>
        <w:lastRenderedPageBreak/>
        <w:t xml:space="preserve">aktive Zusammenarbeit mit dem Ermittlungsbehörden geklärt und konkrete technische, organisatorische und personelle Maßnahmen ergriffen haben, die geeignet sind, weitere Straftaten oder Verfehlungen zu vermeiden oder Sie </w:t>
      </w:r>
      <w:r w:rsidRPr="004B57CF" w:rsidDel="00EE7693">
        <w:rPr>
          <w:color w:val="auto"/>
          <w:sz w:val="16"/>
          <w:szCs w:val="16"/>
        </w:rPr>
        <w:t xml:space="preserve">die Zahlung </w:t>
      </w:r>
      <w:r w:rsidRPr="004B57CF">
        <w:rPr>
          <w:color w:val="auto"/>
          <w:sz w:val="16"/>
          <w:szCs w:val="16"/>
        </w:rPr>
        <w:t>von Steuern, Abgaben oder Beiträgen zur Sozialversicherung</w:t>
      </w:r>
      <w:r w:rsidRPr="004B57CF" w:rsidDel="00EE7693">
        <w:rPr>
          <w:color w:val="auto"/>
          <w:sz w:val="16"/>
          <w:szCs w:val="16"/>
        </w:rPr>
        <w:t xml:space="preserve"> vorgenommen oder sich zur Zahlung der Steuern, Abgaben und Beiträge zur Sozialversicherung einschließlich Zinsen, Säumnis- und Strafzuschlägen verpflichtet </w:t>
      </w:r>
      <w:r w:rsidRPr="004B57CF">
        <w:rPr>
          <w:color w:val="auto"/>
          <w:sz w:val="16"/>
          <w:szCs w:val="16"/>
        </w:rPr>
        <w:t>haben</w:t>
      </w:r>
      <w:r w:rsidRPr="004B57CF" w:rsidDel="00EE7693">
        <w:rPr>
          <w:color w:val="auto"/>
          <w:sz w:val="16"/>
          <w:szCs w:val="16"/>
        </w:rPr>
        <w:t>.</w:t>
      </w:r>
      <w:r w:rsidRPr="004B57CF">
        <w:rPr>
          <w:color w:val="auto"/>
          <w:sz w:val="16"/>
          <w:szCs w:val="16"/>
        </w:rPr>
        <w:t xml:space="preserve"> Dieser Nachweis ist zusammen mit der Eigenerklärung der Bewerbung</w:t>
      </w:r>
      <w:r w:rsidR="0092077E" w:rsidRPr="004B57CF">
        <w:rPr>
          <w:color w:val="auto"/>
          <w:sz w:val="16"/>
          <w:szCs w:val="16"/>
        </w:rPr>
        <w:t xml:space="preserve"> bzw.</w:t>
      </w:r>
      <w:r w:rsidRPr="004B57CF">
        <w:rPr>
          <w:color w:val="auto"/>
          <w:sz w:val="16"/>
          <w:szCs w:val="16"/>
        </w:rPr>
        <w:t xml:space="preserve"> dem Angebot beizufügen.</w:t>
      </w:r>
    </w:p>
    <w:sectPr w:rsidR="000F56D4" w:rsidRPr="00E75A5B" w:rsidSect="00E75A5B">
      <w:headerReference w:type="even" r:id="rId8"/>
      <w:headerReference w:type="default" r:id="rId9"/>
      <w:footerReference w:type="even" r:id="rId10"/>
      <w:footerReference w:type="default" r:id="rId11"/>
      <w:headerReference w:type="first" r:id="rId12"/>
      <w:footerReference w:type="first" r:id="rId13"/>
      <w:endnotePr>
        <w:numFmt w:val="decimal"/>
        <w:numStart w:val="4"/>
      </w:endnotePr>
      <w:pgSz w:w="11906" w:h="16838"/>
      <w:pgMar w:top="1418" w:right="1134"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F1AC8" w14:textId="77777777" w:rsidR="00507B8F" w:rsidRDefault="00507B8F" w:rsidP="00B3223D">
      <w:pPr>
        <w:spacing w:after="0" w:line="240" w:lineRule="auto"/>
      </w:pPr>
      <w:r>
        <w:separator/>
      </w:r>
    </w:p>
  </w:endnote>
  <w:endnote w:type="continuationSeparator" w:id="0">
    <w:p w14:paraId="79CBE8F7" w14:textId="77777777" w:rsidR="00507B8F" w:rsidRDefault="00507B8F"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D0948" w14:textId="77777777" w:rsidR="007F26A6" w:rsidRDefault="007F26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072890"/>
      <w:docPartObj>
        <w:docPartGallery w:val="Page Numbers (Bottom of Page)"/>
        <w:docPartUnique/>
      </w:docPartObj>
    </w:sdtPr>
    <w:sdtEndPr/>
    <w:sdtContent>
      <w:p w14:paraId="02CD986B" w14:textId="4EF269A9" w:rsidR="004A4F2B" w:rsidRDefault="004A4F2B">
        <w:pPr>
          <w:pStyle w:val="Fuzeile"/>
          <w:jc w:val="center"/>
        </w:pPr>
        <w:r>
          <w:fldChar w:fldCharType="begin"/>
        </w:r>
        <w:r>
          <w:instrText>PAGE   \* MERGEFORMAT</w:instrText>
        </w:r>
        <w:r>
          <w:fldChar w:fldCharType="separate"/>
        </w:r>
        <w:r w:rsidR="00D621C4">
          <w:rPr>
            <w:noProof/>
          </w:rPr>
          <w:t>1</w:t>
        </w:r>
        <w:r>
          <w:fldChar w:fldCharType="end"/>
        </w:r>
      </w:p>
    </w:sdtContent>
  </w:sdt>
  <w:p w14:paraId="245CFA58" w14:textId="77777777" w:rsidR="004A4F2B" w:rsidRDefault="004A4F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A9C15" w14:textId="77777777" w:rsidR="007F26A6" w:rsidRDefault="007F26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60B8E" w14:textId="77777777" w:rsidR="00507B8F" w:rsidRDefault="00507B8F" w:rsidP="00B3223D">
      <w:pPr>
        <w:spacing w:after="0" w:line="240" w:lineRule="auto"/>
      </w:pPr>
      <w:r>
        <w:separator/>
      </w:r>
    </w:p>
  </w:footnote>
  <w:footnote w:type="continuationSeparator" w:id="0">
    <w:p w14:paraId="1FEB8E41" w14:textId="77777777" w:rsidR="00507B8F" w:rsidRDefault="00507B8F" w:rsidP="00B3223D">
      <w:pPr>
        <w:spacing w:after="0" w:line="240" w:lineRule="auto"/>
      </w:pPr>
      <w:r>
        <w:continuationSeparator/>
      </w:r>
    </w:p>
  </w:footnote>
  <w:footnote w:id="1">
    <w:p w14:paraId="478A11DB"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sidR="007C19D6">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14:paraId="16DBE450"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0CD29E2B" w14:textId="77777777" w:rsidR="008874AF" w:rsidRDefault="008874AF" w:rsidP="008874AF">
      <w:pPr>
        <w:pStyle w:val="RevisionJuristischerAbsatz"/>
        <w:numPr>
          <w:ilvl w:val="0"/>
          <w:numId w:val="0"/>
        </w:numPr>
        <w:spacing w:before="0" w:after="0"/>
        <w:rPr>
          <w:color w:val="auto"/>
          <w:sz w:val="16"/>
          <w:szCs w:val="16"/>
        </w:rPr>
      </w:pPr>
      <w:r w:rsidRPr="008874AF">
        <w:rPr>
          <w:color w:val="auto"/>
          <w:sz w:val="16"/>
          <w:szCs w:val="16"/>
        </w:rPr>
        <w:footnoteRef/>
      </w:r>
      <w:r>
        <w:rPr>
          <w:color w:val="auto"/>
          <w:sz w:val="16"/>
          <w:szCs w:val="16"/>
        </w:rPr>
        <w:t xml:space="preserve">    </w:t>
      </w:r>
      <w:r w:rsidRPr="008874AF">
        <w:rPr>
          <w:color w:val="auto"/>
          <w:sz w:val="16"/>
          <w:szCs w:val="16"/>
        </w:rPr>
        <w:t xml:space="preserve">Verfehlungen, die in der Regel zum Ausschluss des Bewerbers oder Bieters von der Teilnahme am Vergabeverfahren führen, </w:t>
      </w:r>
      <w:r>
        <w:rPr>
          <w:color w:val="auto"/>
          <w:sz w:val="16"/>
          <w:szCs w:val="16"/>
        </w:rPr>
        <w:t xml:space="preserve">  </w:t>
      </w:r>
    </w:p>
    <w:p w14:paraId="070A8794" w14:textId="77777777" w:rsidR="008874AF" w:rsidRDefault="008874AF" w:rsidP="008874AF">
      <w:pPr>
        <w:pStyle w:val="RevisionJuristischerAbsatz"/>
        <w:numPr>
          <w:ilvl w:val="0"/>
          <w:numId w:val="0"/>
        </w:numPr>
        <w:spacing w:before="0" w:after="0"/>
        <w:rPr>
          <w:color w:val="auto"/>
          <w:sz w:val="16"/>
          <w:szCs w:val="16"/>
        </w:rPr>
      </w:pPr>
      <w:r>
        <w:rPr>
          <w:color w:val="auto"/>
          <w:sz w:val="16"/>
          <w:szCs w:val="16"/>
        </w:rPr>
        <w:t xml:space="preserve">      </w:t>
      </w:r>
      <w:r w:rsidRPr="008874AF">
        <w:rPr>
          <w:color w:val="auto"/>
          <w:sz w:val="16"/>
          <w:szCs w:val="16"/>
        </w:rPr>
        <w:t xml:space="preserve">sind – unabhängig von der Beteiligungsform, bei Unternehmen auch unabhängig von der Funktion des Täters oder Beteiligten – </w:t>
      </w:r>
      <w:r>
        <w:rPr>
          <w:color w:val="auto"/>
          <w:sz w:val="16"/>
          <w:szCs w:val="16"/>
        </w:rPr>
        <w:t xml:space="preserve">     </w:t>
      </w:r>
    </w:p>
    <w:p w14:paraId="39FFF5D5" w14:textId="77777777" w:rsidR="008874AF" w:rsidRPr="008874AF" w:rsidRDefault="008874AF" w:rsidP="008874AF">
      <w:pPr>
        <w:pStyle w:val="RevisionJuristischerAbsatz"/>
        <w:numPr>
          <w:ilvl w:val="0"/>
          <w:numId w:val="0"/>
        </w:numPr>
        <w:spacing w:before="0" w:after="0"/>
        <w:rPr>
          <w:color w:val="auto"/>
          <w:sz w:val="16"/>
          <w:szCs w:val="16"/>
        </w:rPr>
      </w:pPr>
      <w:r>
        <w:rPr>
          <w:color w:val="auto"/>
          <w:sz w:val="16"/>
          <w:szCs w:val="16"/>
        </w:rPr>
        <w:t xml:space="preserve">      </w:t>
      </w:r>
      <w:r w:rsidRPr="008874AF">
        <w:rPr>
          <w:color w:val="auto"/>
          <w:sz w:val="16"/>
          <w:szCs w:val="16"/>
        </w:rPr>
        <w:t>insbesondere:</w:t>
      </w:r>
    </w:p>
    <w:p w14:paraId="2B86C7A5" w14:textId="77777777" w:rsidR="00BD45C3" w:rsidRDefault="00BD45C3" w:rsidP="00BD45C3">
      <w:pPr>
        <w:pStyle w:val="RevisionJuristischerAbsatz"/>
        <w:numPr>
          <w:ilvl w:val="0"/>
          <w:numId w:val="0"/>
        </w:numPr>
        <w:ind w:left="284"/>
        <w:rPr>
          <w:color w:val="auto"/>
          <w:sz w:val="16"/>
          <w:szCs w:val="16"/>
        </w:rPr>
      </w:pPr>
      <w:r>
        <w:rPr>
          <w:color w:val="auto"/>
          <w:sz w:val="16"/>
          <w:szCs w:val="16"/>
        </w:rPr>
        <w:t xml:space="preserve">- </w:t>
      </w:r>
      <w:r w:rsidR="008874AF"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008874AF" w:rsidRPr="008874AF">
        <w:rPr>
          <w:color w:val="auto"/>
          <w:sz w:val="16"/>
          <w:szCs w:val="16"/>
        </w:rPr>
        <w:t xml:space="preserve">Untreue, Urkundenfälschung, </w:t>
      </w:r>
      <w:r>
        <w:rPr>
          <w:color w:val="auto"/>
          <w:sz w:val="16"/>
          <w:szCs w:val="16"/>
        </w:rPr>
        <w:t xml:space="preserve">Erpressung, </w:t>
      </w:r>
      <w:r w:rsidR="008874AF" w:rsidRPr="008874AF">
        <w:rPr>
          <w:color w:val="auto"/>
          <w:sz w:val="16"/>
          <w:szCs w:val="16"/>
        </w:rPr>
        <w:t>wettbewerbsbeschränkende Absprachen bei</w:t>
      </w:r>
      <w:r>
        <w:rPr>
          <w:color w:val="auto"/>
          <w:sz w:val="16"/>
          <w:szCs w:val="16"/>
        </w:rPr>
        <w:t xml:space="preserve"> Vergabeverfahren. </w:t>
      </w:r>
    </w:p>
    <w:p w14:paraId="6CA5C18E" w14:textId="77777777" w:rsidR="00430AD2" w:rsidRDefault="00BD45C3" w:rsidP="00430AD2">
      <w:pPr>
        <w:pStyle w:val="RevisionJuristischerAbsatz"/>
        <w:numPr>
          <w:ilvl w:val="0"/>
          <w:numId w:val="0"/>
        </w:numPr>
        <w:ind w:left="284"/>
        <w:rPr>
          <w:color w:val="auto"/>
          <w:sz w:val="16"/>
          <w:szCs w:val="16"/>
        </w:rPr>
      </w:pPr>
      <w:r>
        <w:rPr>
          <w:color w:val="auto"/>
          <w:sz w:val="16"/>
          <w:szCs w:val="16"/>
        </w:rPr>
        <w:t>- D</w:t>
      </w:r>
      <w:r w:rsidR="008874AF"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14:paraId="2DFF62C4" w14:textId="77777777" w:rsidR="008874AF" w:rsidRPr="008874AF" w:rsidRDefault="00430AD2" w:rsidP="00BD45C3">
      <w:pPr>
        <w:pStyle w:val="RevisionJuristischerAbsatz"/>
        <w:numPr>
          <w:ilvl w:val="0"/>
          <w:numId w:val="0"/>
        </w:numPr>
        <w:ind w:left="284"/>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sidR="00887905">
        <w:rPr>
          <w:color w:val="auto"/>
          <w:sz w:val="16"/>
          <w:szCs w:val="16"/>
        </w:rPr>
        <w:t>die keine Straftaten sind.</w:t>
      </w:r>
    </w:p>
  </w:footnote>
  <w:footnote w:id="4">
    <w:p w14:paraId="397CCE8C" w14:textId="77777777" w:rsidR="0008716D" w:rsidRDefault="0008716D" w:rsidP="008874AF">
      <w:pPr>
        <w:pStyle w:val="RevisionJuristischerAbsatz"/>
        <w:numPr>
          <w:ilvl w:val="0"/>
          <w:numId w:val="0"/>
        </w:numPr>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9DC9C" w14:textId="77777777" w:rsidR="007F26A6" w:rsidRDefault="007F26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3FF94" w14:textId="77777777" w:rsidR="00392B14" w:rsidRPr="008E3725" w:rsidRDefault="00392B14"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ab/>
    </w:r>
    <w:r w:rsidR="00CC484D">
      <w:rPr>
        <w:rFonts w:eastAsia="Times New Roman" w:cs="Arial"/>
        <w:szCs w:val="20"/>
        <w:lang w:eastAsia="de-DE"/>
      </w:rPr>
      <w:t>Formular 4.1</w:t>
    </w:r>
    <w:r w:rsidR="00857D0D">
      <w:rPr>
        <w:rFonts w:eastAsia="Times New Roman" w:cs="Arial"/>
        <w:szCs w:val="20"/>
        <w:lang w:eastAsia="de-DE"/>
      </w:rPr>
      <w:t xml:space="preserve"> </w:t>
    </w:r>
  </w:p>
  <w:p w14:paraId="2DC087C4" w14:textId="1B67E297" w:rsidR="00392B14" w:rsidRPr="008E3725" w:rsidRDefault="00CC484D"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E75A5B">
      <w:rPr>
        <w:rFonts w:eastAsia="Times New Roman" w:cs="Arial"/>
        <w:szCs w:val="20"/>
        <w:lang w:eastAsia="de-DE"/>
      </w:rPr>
      <w:t>0</w:t>
    </w:r>
    <w:r w:rsidR="007F26A6">
      <w:rPr>
        <w:rFonts w:eastAsia="Times New Roman" w:cs="Arial"/>
        <w:szCs w:val="20"/>
        <w:lang w:eastAsia="de-DE"/>
      </w:rPr>
      <w:t>7</w:t>
    </w:r>
    <w:r w:rsidR="00E75A5B">
      <w:rPr>
        <w:rFonts w:eastAsia="Times New Roman" w:cs="Arial"/>
        <w:szCs w:val="20"/>
        <w:lang w:eastAsia="de-DE"/>
      </w:rPr>
      <w:t>/20</w:t>
    </w:r>
    <w:r w:rsidR="004B57CF">
      <w:rPr>
        <w:rFonts w:eastAsia="Times New Roman" w:cs="Arial"/>
        <w:szCs w:val="20"/>
        <w:lang w:eastAsia="de-DE"/>
      </w:rPr>
      <w:t>2</w:t>
    </w:r>
    <w:r w:rsidR="007F26A6">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w:t>
    </w:r>
    <w:r>
      <w:rPr>
        <w:rFonts w:eastAsia="Times New Roman" w:cs="Arial"/>
        <w:szCs w:val="20"/>
        <w:lang w:eastAsia="de-DE"/>
      </w:rPr>
      <w:t xml:space="preserve"> </w:t>
    </w:r>
    <w:r w:rsidR="00E75A5B">
      <w:rPr>
        <w:rFonts w:eastAsia="Times New Roman" w:cs="Arial"/>
        <w:szCs w:val="20"/>
        <w:lang w:eastAsia="de-DE"/>
      </w:rPr>
      <w:t>Universität Potsdam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E796" w14:textId="77777777" w:rsidR="007F26A6" w:rsidRDefault="007F26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CB4B3F"/>
    <w:multiLevelType w:val="hybridMultilevel"/>
    <w:tmpl w:val="9850B5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9A4791C"/>
    <w:multiLevelType w:val="hybridMultilevel"/>
    <w:tmpl w:val="CFF2F8E8"/>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5" w15:restartNumberingAfterBreak="0">
    <w:nsid w:val="6FCD54A7"/>
    <w:multiLevelType w:val="hybridMultilevel"/>
    <w:tmpl w:val="C666D0F6"/>
    <w:lvl w:ilvl="0" w:tplc="944EED34">
      <w:start w:val="1"/>
      <w:numFmt w:val="decimal"/>
      <w:lvlText w:val="%1."/>
      <w:lvlJc w:val="left"/>
      <w:pPr>
        <w:ind w:left="425" w:hanging="360"/>
      </w:pPr>
      <w:rPr>
        <w:rFonts w:hint="default"/>
      </w:rPr>
    </w:lvl>
    <w:lvl w:ilvl="1" w:tplc="04070019">
      <w:start w:val="1"/>
      <w:numFmt w:val="lowerLetter"/>
      <w:lvlText w:val="%2."/>
      <w:lvlJc w:val="left"/>
      <w:pPr>
        <w:ind w:left="1145" w:hanging="360"/>
      </w:pPr>
    </w:lvl>
    <w:lvl w:ilvl="2" w:tplc="0407001B" w:tentative="1">
      <w:start w:val="1"/>
      <w:numFmt w:val="lowerRoman"/>
      <w:lvlText w:val="%3."/>
      <w:lvlJc w:val="right"/>
      <w:pPr>
        <w:ind w:left="1865" w:hanging="180"/>
      </w:pPr>
    </w:lvl>
    <w:lvl w:ilvl="3" w:tplc="0407000F" w:tentative="1">
      <w:start w:val="1"/>
      <w:numFmt w:val="decimal"/>
      <w:lvlText w:val="%4."/>
      <w:lvlJc w:val="left"/>
      <w:pPr>
        <w:ind w:left="2585" w:hanging="360"/>
      </w:pPr>
    </w:lvl>
    <w:lvl w:ilvl="4" w:tplc="04070019" w:tentative="1">
      <w:start w:val="1"/>
      <w:numFmt w:val="lowerLetter"/>
      <w:lvlText w:val="%5."/>
      <w:lvlJc w:val="left"/>
      <w:pPr>
        <w:ind w:left="3305" w:hanging="360"/>
      </w:pPr>
    </w:lvl>
    <w:lvl w:ilvl="5" w:tplc="0407001B" w:tentative="1">
      <w:start w:val="1"/>
      <w:numFmt w:val="lowerRoman"/>
      <w:lvlText w:val="%6."/>
      <w:lvlJc w:val="right"/>
      <w:pPr>
        <w:ind w:left="4025" w:hanging="180"/>
      </w:pPr>
    </w:lvl>
    <w:lvl w:ilvl="6" w:tplc="0407000F" w:tentative="1">
      <w:start w:val="1"/>
      <w:numFmt w:val="decimal"/>
      <w:lvlText w:val="%7."/>
      <w:lvlJc w:val="left"/>
      <w:pPr>
        <w:ind w:left="4745" w:hanging="360"/>
      </w:pPr>
    </w:lvl>
    <w:lvl w:ilvl="7" w:tplc="04070019" w:tentative="1">
      <w:start w:val="1"/>
      <w:numFmt w:val="lowerLetter"/>
      <w:lvlText w:val="%8."/>
      <w:lvlJc w:val="left"/>
      <w:pPr>
        <w:ind w:left="5465" w:hanging="360"/>
      </w:pPr>
    </w:lvl>
    <w:lvl w:ilvl="8" w:tplc="0407001B" w:tentative="1">
      <w:start w:val="1"/>
      <w:numFmt w:val="lowerRoman"/>
      <w:lvlText w:val="%9."/>
      <w:lvlJc w:val="right"/>
      <w:pPr>
        <w:ind w:left="6185"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D4629B4"/>
    <w:multiLevelType w:val="hybridMultilevel"/>
    <w:tmpl w:val="5462A0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E363202"/>
    <w:multiLevelType w:val="hybridMultilevel"/>
    <w:tmpl w:val="86748004"/>
    <w:lvl w:ilvl="0" w:tplc="6356667C">
      <w:start w:val="4"/>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8"/>
  </w:num>
  <w:num w:numId="3">
    <w:abstractNumId w:val="0"/>
  </w:num>
  <w:num w:numId="4">
    <w:abstractNumId w:val="8"/>
    <w:lvlOverride w:ilvl="0">
      <w:startOverride w:val="1"/>
    </w:lvlOverride>
  </w:num>
  <w:num w:numId="5">
    <w:abstractNumId w:val="8"/>
    <w:lvlOverride w:ilvl="0">
      <w:startOverride w:val="1"/>
    </w:lvlOverride>
  </w:num>
  <w:num w:numId="6">
    <w:abstractNumId w:val="20"/>
  </w:num>
  <w:num w:numId="7">
    <w:abstractNumId w:val="6"/>
  </w:num>
  <w:num w:numId="8">
    <w:abstractNumId w:val="7"/>
  </w:num>
  <w:num w:numId="9">
    <w:abstractNumId w:val="16"/>
  </w:num>
  <w:num w:numId="10">
    <w:abstractNumId w:val="9"/>
  </w:num>
  <w:num w:numId="11">
    <w:abstractNumId w:val="17"/>
  </w:num>
  <w:num w:numId="12">
    <w:abstractNumId w:val="1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 w:numId="18">
    <w:abstractNumId w:val="2"/>
  </w:num>
  <w:num w:numId="19">
    <w:abstractNumId w:val="12"/>
  </w:num>
  <w:num w:numId="20">
    <w:abstractNumId w:val="4"/>
  </w:num>
  <w:num w:numId="21">
    <w:abstractNumId w:val="15"/>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9"/>
  </w:num>
  <w:num w:numId="31">
    <w:abstractNumId w:val="18"/>
  </w:num>
  <w:num w:numId="32">
    <w:abstractNumId w:val="14"/>
  </w:num>
  <w:num w:numId="33">
    <w:abstractNumId w:val="11"/>
  </w:num>
  <w:num w:numId="34">
    <w:abstractNumId w:val="3"/>
  </w:num>
  <w:num w:numId="35">
    <w:abstractNumId w:val="1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1" w:spinCount="100000" w:hashValue="CWN6PB4v3A/eQSEwSGPzzFfdrM4azNxAxDZ7Jt+IJ4N5x8SnRjk2xPxL+qe0w1/pZxHhFYxR7ZdSfsLh1NyxnA==" w:saltValue="Eu222Mh2cgQkHHJJZuyBkA==" w:algorithmName="SHA-512"/>
  <w:defaultTabStop w:val="708"/>
  <w:hyphenationZone w:val="425"/>
  <w:characterSpacingControl w:val="doNotCompress"/>
  <w:hdrShapeDefaults>
    <o:shapedefaults v:ext="edit" spidmax="26625"/>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23ABA"/>
    <w:rsid w:val="000614D5"/>
    <w:rsid w:val="0006306F"/>
    <w:rsid w:val="0007474C"/>
    <w:rsid w:val="00076066"/>
    <w:rsid w:val="0007702A"/>
    <w:rsid w:val="00083621"/>
    <w:rsid w:val="0008716D"/>
    <w:rsid w:val="00092835"/>
    <w:rsid w:val="00095173"/>
    <w:rsid w:val="000B14BD"/>
    <w:rsid w:val="000D66E8"/>
    <w:rsid w:val="000F56D4"/>
    <w:rsid w:val="000F6249"/>
    <w:rsid w:val="00124CE3"/>
    <w:rsid w:val="00142A43"/>
    <w:rsid w:val="00147204"/>
    <w:rsid w:val="0016700F"/>
    <w:rsid w:val="00176EF5"/>
    <w:rsid w:val="00194088"/>
    <w:rsid w:val="00196A4A"/>
    <w:rsid w:val="001B3C00"/>
    <w:rsid w:val="001D5670"/>
    <w:rsid w:val="001D74EE"/>
    <w:rsid w:val="001D792F"/>
    <w:rsid w:val="001F03A8"/>
    <w:rsid w:val="00201F16"/>
    <w:rsid w:val="00216094"/>
    <w:rsid w:val="00233C49"/>
    <w:rsid w:val="002404AB"/>
    <w:rsid w:val="0026517C"/>
    <w:rsid w:val="00275109"/>
    <w:rsid w:val="00290AB0"/>
    <w:rsid w:val="002A54F1"/>
    <w:rsid w:val="002E471C"/>
    <w:rsid w:val="002E6E01"/>
    <w:rsid w:val="003117A6"/>
    <w:rsid w:val="003333F2"/>
    <w:rsid w:val="00392B14"/>
    <w:rsid w:val="003B29D5"/>
    <w:rsid w:val="003C1C34"/>
    <w:rsid w:val="003D2DBB"/>
    <w:rsid w:val="003E6732"/>
    <w:rsid w:val="00430AD2"/>
    <w:rsid w:val="00441EEA"/>
    <w:rsid w:val="00485628"/>
    <w:rsid w:val="00493D6A"/>
    <w:rsid w:val="004A4F2B"/>
    <w:rsid w:val="004B57CF"/>
    <w:rsid w:val="004C3295"/>
    <w:rsid w:val="004D160C"/>
    <w:rsid w:val="004D6682"/>
    <w:rsid w:val="00500637"/>
    <w:rsid w:val="00507B8F"/>
    <w:rsid w:val="00512C50"/>
    <w:rsid w:val="00545F2C"/>
    <w:rsid w:val="00546B3A"/>
    <w:rsid w:val="00547B27"/>
    <w:rsid w:val="0055106E"/>
    <w:rsid w:val="00553078"/>
    <w:rsid w:val="005737E6"/>
    <w:rsid w:val="005763DE"/>
    <w:rsid w:val="005906C4"/>
    <w:rsid w:val="00597BDF"/>
    <w:rsid w:val="005C113E"/>
    <w:rsid w:val="005C2F23"/>
    <w:rsid w:val="005E34D7"/>
    <w:rsid w:val="005E6B2F"/>
    <w:rsid w:val="005F090E"/>
    <w:rsid w:val="005F517B"/>
    <w:rsid w:val="00625952"/>
    <w:rsid w:val="0066703F"/>
    <w:rsid w:val="00690CFA"/>
    <w:rsid w:val="006A716E"/>
    <w:rsid w:val="006C3FCB"/>
    <w:rsid w:val="006C4AE5"/>
    <w:rsid w:val="006D4A00"/>
    <w:rsid w:val="00700904"/>
    <w:rsid w:val="00716B81"/>
    <w:rsid w:val="00716BB8"/>
    <w:rsid w:val="00726620"/>
    <w:rsid w:val="007363A5"/>
    <w:rsid w:val="00742DDD"/>
    <w:rsid w:val="007506AE"/>
    <w:rsid w:val="0076579F"/>
    <w:rsid w:val="00767BE9"/>
    <w:rsid w:val="00782973"/>
    <w:rsid w:val="007856A7"/>
    <w:rsid w:val="007C19D6"/>
    <w:rsid w:val="007F26A6"/>
    <w:rsid w:val="00805504"/>
    <w:rsid w:val="008466F0"/>
    <w:rsid w:val="00850E29"/>
    <w:rsid w:val="00856849"/>
    <w:rsid w:val="00857D0D"/>
    <w:rsid w:val="00860C7E"/>
    <w:rsid w:val="008809BF"/>
    <w:rsid w:val="008874AF"/>
    <w:rsid w:val="00887905"/>
    <w:rsid w:val="008A2FC9"/>
    <w:rsid w:val="008A45AB"/>
    <w:rsid w:val="008D7A48"/>
    <w:rsid w:val="008E3725"/>
    <w:rsid w:val="00900282"/>
    <w:rsid w:val="00900F3E"/>
    <w:rsid w:val="00903FB8"/>
    <w:rsid w:val="0092077E"/>
    <w:rsid w:val="0093793F"/>
    <w:rsid w:val="00954806"/>
    <w:rsid w:val="00955686"/>
    <w:rsid w:val="00966689"/>
    <w:rsid w:val="009856D0"/>
    <w:rsid w:val="009868E4"/>
    <w:rsid w:val="0099082B"/>
    <w:rsid w:val="009A5D08"/>
    <w:rsid w:val="009E0F9C"/>
    <w:rsid w:val="00A07CE9"/>
    <w:rsid w:val="00AA232C"/>
    <w:rsid w:val="00AA4900"/>
    <w:rsid w:val="00AB7A41"/>
    <w:rsid w:val="00AC0471"/>
    <w:rsid w:val="00AC3CCA"/>
    <w:rsid w:val="00AC4068"/>
    <w:rsid w:val="00AD7E82"/>
    <w:rsid w:val="00AF5FD1"/>
    <w:rsid w:val="00B27987"/>
    <w:rsid w:val="00B3223D"/>
    <w:rsid w:val="00B61FC9"/>
    <w:rsid w:val="00B7516A"/>
    <w:rsid w:val="00B7667B"/>
    <w:rsid w:val="00B91A1F"/>
    <w:rsid w:val="00BD45C3"/>
    <w:rsid w:val="00BE30B7"/>
    <w:rsid w:val="00C15F42"/>
    <w:rsid w:val="00C218F6"/>
    <w:rsid w:val="00C4284A"/>
    <w:rsid w:val="00C53C30"/>
    <w:rsid w:val="00C53CAA"/>
    <w:rsid w:val="00C67842"/>
    <w:rsid w:val="00C8655A"/>
    <w:rsid w:val="00CC484D"/>
    <w:rsid w:val="00D05791"/>
    <w:rsid w:val="00D153FC"/>
    <w:rsid w:val="00D32707"/>
    <w:rsid w:val="00D34A41"/>
    <w:rsid w:val="00D35F94"/>
    <w:rsid w:val="00D4632A"/>
    <w:rsid w:val="00D56E64"/>
    <w:rsid w:val="00D621C4"/>
    <w:rsid w:val="00D93537"/>
    <w:rsid w:val="00D946FE"/>
    <w:rsid w:val="00DA0596"/>
    <w:rsid w:val="00DA55DA"/>
    <w:rsid w:val="00DD471A"/>
    <w:rsid w:val="00DE543D"/>
    <w:rsid w:val="00E354C7"/>
    <w:rsid w:val="00E45632"/>
    <w:rsid w:val="00E63431"/>
    <w:rsid w:val="00E704F4"/>
    <w:rsid w:val="00E75A5B"/>
    <w:rsid w:val="00E857FD"/>
    <w:rsid w:val="00E90673"/>
    <w:rsid w:val="00E95126"/>
    <w:rsid w:val="00EB6F70"/>
    <w:rsid w:val="00EC12C7"/>
    <w:rsid w:val="00EF4673"/>
    <w:rsid w:val="00F11BE2"/>
    <w:rsid w:val="00F170B4"/>
    <w:rsid w:val="00F23E7C"/>
    <w:rsid w:val="00F40C11"/>
    <w:rsid w:val="00F41BC6"/>
    <w:rsid w:val="00F539AC"/>
    <w:rsid w:val="00F64BA1"/>
    <w:rsid w:val="00F6643F"/>
    <w:rsid w:val="00FC65C2"/>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38478A"/>
  <w15:docId w15:val="{8B768037-83DB-4C17-A978-8BD850D6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character" w:styleId="Kommentarzeichen">
    <w:name w:val="annotation reference"/>
    <w:basedOn w:val="Absatz-Standardschriftart"/>
    <w:uiPriority w:val="99"/>
    <w:semiHidden/>
    <w:unhideWhenUsed/>
    <w:rsid w:val="001F03A8"/>
    <w:rPr>
      <w:sz w:val="16"/>
      <w:szCs w:val="16"/>
    </w:rPr>
  </w:style>
  <w:style w:type="paragraph" w:styleId="Kommentartext">
    <w:name w:val="annotation text"/>
    <w:basedOn w:val="Standard"/>
    <w:link w:val="KommentartextZchn"/>
    <w:uiPriority w:val="99"/>
    <w:semiHidden/>
    <w:unhideWhenUsed/>
    <w:rsid w:val="001F03A8"/>
    <w:pPr>
      <w:spacing w:line="240" w:lineRule="auto"/>
    </w:pPr>
    <w:rPr>
      <w:szCs w:val="20"/>
    </w:rPr>
  </w:style>
  <w:style w:type="character" w:customStyle="1" w:styleId="KommentartextZchn">
    <w:name w:val="Kommentartext Zchn"/>
    <w:basedOn w:val="Absatz-Standardschriftart"/>
    <w:link w:val="Kommentartext"/>
    <w:uiPriority w:val="99"/>
    <w:semiHidden/>
    <w:rsid w:val="001F03A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F03A8"/>
    <w:rPr>
      <w:b/>
      <w:bCs/>
    </w:rPr>
  </w:style>
  <w:style w:type="character" w:customStyle="1" w:styleId="KommentarthemaZchn">
    <w:name w:val="Kommentarthema Zchn"/>
    <w:basedOn w:val="KommentartextZchn"/>
    <w:link w:val="Kommentarthema"/>
    <w:uiPriority w:val="99"/>
    <w:semiHidden/>
    <w:rsid w:val="001F03A8"/>
    <w:rPr>
      <w:rFonts w:ascii="Arial" w:hAnsi="Arial"/>
      <w:b/>
      <w:bCs/>
      <w:sz w:val="20"/>
      <w:szCs w:val="20"/>
    </w:rPr>
  </w:style>
  <w:style w:type="paragraph" w:styleId="berarbeitung">
    <w:name w:val="Revision"/>
    <w:hidden/>
    <w:uiPriority w:val="99"/>
    <w:semiHidden/>
    <w:rsid w:val="008874AF"/>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0901140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0675E-E58D-419B-A66F-4AD38F589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5507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Soudry</dc:creator>
  <cp:lastModifiedBy>Konow, Richard</cp:lastModifiedBy>
  <cp:revision>7</cp:revision>
  <cp:lastPrinted>2019-01-22T05:52:00Z</cp:lastPrinted>
  <dcterms:created xsi:type="dcterms:W3CDTF">2024-07-29T13:35:00Z</dcterms:created>
  <dcterms:modified xsi:type="dcterms:W3CDTF">2024-07-30T13:09:00Z</dcterms:modified>
</cp:coreProperties>
</file>